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A2" w:rsidRDefault="006D6510" w:rsidP="00F744A2">
      <w:pPr>
        <w:rPr>
          <w:rFonts w:ascii="Arial" w:hAnsi="Arial" w:cs="Arial"/>
        </w:rPr>
      </w:pPr>
      <w:r>
        <w:rPr>
          <w:rFonts w:ascii="Arial" w:hAnsi="Arial" w:cs="Arial"/>
        </w:rPr>
        <w:t>Online learning to stay</w:t>
      </w:r>
      <w:r w:rsidR="00F744A2">
        <w:rPr>
          <w:rFonts w:ascii="Arial" w:hAnsi="Arial" w:cs="Arial"/>
        </w:rPr>
        <w:t xml:space="preserve"> safe and secure</w:t>
      </w:r>
    </w:p>
    <w:p w:rsidR="00F744A2" w:rsidRDefault="00F744A2" w:rsidP="004056F1">
      <w:pPr>
        <w:pBdr>
          <w:bottom w:val="single" w:sz="6" w:space="17" w:color="auto"/>
        </w:pBdr>
        <w:rPr>
          <w:rFonts w:ascii="Arial" w:hAnsi="Arial" w:cs="Arial"/>
        </w:rPr>
      </w:pPr>
      <w:r>
        <w:rPr>
          <w:rFonts w:ascii="Arial" w:hAnsi="Arial" w:cs="Arial"/>
        </w:rPr>
        <w:t>International SOS is pleased to introduce a new tool to help you communicate with your global travelers about the medical and security assistance services as we partner with you in keeping your travelers</w:t>
      </w:r>
      <w:r w:rsidR="006D4048">
        <w:rPr>
          <w:rFonts w:ascii="Arial" w:hAnsi="Arial" w:cs="Arial"/>
        </w:rPr>
        <w:t xml:space="preserve"> </w:t>
      </w:r>
      <w:r>
        <w:rPr>
          <w:rFonts w:ascii="Arial" w:hAnsi="Arial" w:cs="Arial"/>
        </w:rPr>
        <w:t xml:space="preserve">safe and secure. </w:t>
      </w:r>
    </w:p>
    <w:p w:rsidR="00F744A2" w:rsidRDefault="008B7AA8" w:rsidP="004056F1">
      <w:pPr>
        <w:pBdr>
          <w:bottom w:val="single" w:sz="6" w:space="17" w:color="auto"/>
        </w:pBdr>
        <w:rPr>
          <w:rFonts w:ascii="Arial" w:hAnsi="Arial" w:cs="Arial"/>
        </w:rPr>
      </w:pPr>
      <w:hyperlink r:id="rId5" w:history="1">
        <w:r w:rsidR="00F744A2" w:rsidRPr="00B25ACB">
          <w:rPr>
            <w:rStyle w:val="Hyperlink"/>
            <w:rFonts w:ascii="Arial" w:hAnsi="Arial" w:cs="Arial"/>
          </w:rPr>
          <w:t>This interactive site</w:t>
        </w:r>
      </w:hyperlink>
      <w:r w:rsidR="00F744A2">
        <w:rPr>
          <w:rFonts w:ascii="Arial" w:hAnsi="Arial" w:cs="Arial"/>
        </w:rPr>
        <w:t xml:space="preserve"> features information on our online resources and when to call one of our 27 assistance centers, which are located around the world and operate around the clock staffed by medical doctors and security professionals. No issue or question is too small, especially away from home, so take a few minutes to introduce this engaging tool to your travelers.</w:t>
      </w:r>
    </w:p>
    <w:p w:rsidR="004056F1" w:rsidRDefault="004056F1" w:rsidP="004056F1">
      <w:pPr>
        <w:pBdr>
          <w:bottom w:val="single" w:sz="6" w:space="17" w:color="auto"/>
        </w:pBdr>
        <w:rPr>
          <w:rFonts w:ascii="Arial" w:hAnsi="Arial" w:cs="Arial"/>
        </w:rPr>
      </w:pPr>
      <w:r>
        <w:rPr>
          <w:rFonts w:ascii="Arial" w:hAnsi="Arial" w:cs="Arial"/>
        </w:rPr>
        <w:t>The guide includes information on</w:t>
      </w:r>
      <w:r w:rsidR="00B075C7">
        <w:rPr>
          <w:rFonts w:ascii="Arial" w:hAnsi="Arial" w:cs="Arial"/>
        </w:rPr>
        <w:t xml:space="preserve"> t</w:t>
      </w:r>
      <w:r w:rsidRPr="004056F1">
        <w:rPr>
          <w:rFonts w:ascii="Arial" w:hAnsi="Arial" w:cs="Arial"/>
        </w:rPr>
        <w:t>he importance of proactive preparation before an overseas tri</w:t>
      </w:r>
      <w:r w:rsidR="00B075C7">
        <w:rPr>
          <w:rFonts w:ascii="Arial" w:hAnsi="Arial" w:cs="Arial"/>
        </w:rPr>
        <w:t>p or assignment, as well as:</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to find the latest security information about their destination;</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and when to seek assistance during travel</w:t>
      </w:r>
      <w:r w:rsidR="006D4048">
        <w:rPr>
          <w:rFonts w:ascii="Arial" w:hAnsi="Arial" w:cs="Arial"/>
        </w:rPr>
        <w:t>;</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The International SOS Member</w:t>
      </w:r>
      <w:r w:rsidR="00B075C7">
        <w:rPr>
          <w:rFonts w:ascii="Arial" w:hAnsi="Arial" w:cs="Arial"/>
        </w:rPr>
        <w:t>ship eGuide helps you help them;</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why and when to use your International SOS membership;</w:t>
      </w:r>
    </w:p>
    <w:p w:rsidR="004056F1" w:rsidRPr="004056F1" w:rsidRDefault="006D6510" w:rsidP="004056F1">
      <w:pPr>
        <w:pBdr>
          <w:bottom w:val="single" w:sz="6" w:space="17" w:color="auto"/>
        </w:pBdr>
        <w:rPr>
          <w:rFonts w:ascii="Arial" w:hAnsi="Arial" w:cs="Arial"/>
        </w:rPr>
      </w:pPr>
      <w:r>
        <w:rPr>
          <w:rFonts w:ascii="Arial" w:hAnsi="Arial" w:cs="Arial"/>
        </w:rPr>
        <w:t>•</w:t>
      </w:r>
      <w:r>
        <w:rPr>
          <w:rFonts w:ascii="Arial" w:hAnsi="Arial" w:cs="Arial"/>
        </w:rPr>
        <w:tab/>
        <w:t>Real</w:t>
      </w:r>
      <w:r w:rsidR="004056F1" w:rsidRPr="004056F1">
        <w:rPr>
          <w:rFonts w:ascii="Arial" w:hAnsi="Arial" w:cs="Arial"/>
        </w:rPr>
        <w:t xml:space="preserve"> security case examples;</w:t>
      </w:r>
    </w:p>
    <w:p w:rsid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r>
      <w:r w:rsidR="002E67B6">
        <w:rPr>
          <w:rFonts w:ascii="Arial" w:hAnsi="Arial" w:cs="Arial"/>
        </w:rPr>
        <w:t>Information on how to use</w:t>
      </w:r>
      <w:r w:rsidRPr="004056F1">
        <w:rPr>
          <w:rFonts w:ascii="Arial" w:hAnsi="Arial" w:cs="Arial"/>
        </w:rPr>
        <w:t xml:space="preserve"> the International SOS </w:t>
      </w:r>
      <w:r w:rsidR="002E67B6">
        <w:rPr>
          <w:rFonts w:ascii="Arial" w:hAnsi="Arial" w:cs="Arial"/>
        </w:rPr>
        <w:t xml:space="preserve">Assistance </w:t>
      </w:r>
      <w:r w:rsidRPr="004056F1">
        <w:rPr>
          <w:rFonts w:ascii="Arial" w:hAnsi="Arial" w:cs="Arial"/>
        </w:rPr>
        <w:t>App.</w:t>
      </w:r>
    </w:p>
    <w:p w:rsidR="00AD6169" w:rsidRDefault="00AD6169" w:rsidP="004056F1">
      <w:pPr>
        <w:pBdr>
          <w:bottom w:val="single" w:sz="6" w:space="17" w:color="auto"/>
        </w:pBdr>
        <w:rPr>
          <w:rFonts w:ascii="Arial" w:hAnsi="Arial" w:cs="Arial"/>
        </w:rPr>
      </w:pPr>
      <w:r>
        <w:rPr>
          <w:rFonts w:ascii="Arial" w:hAnsi="Arial" w:cs="Arial"/>
        </w:rPr>
        <w:t>Please reach out to your client services manager with any questions or for a demonstration.</w:t>
      </w:r>
    </w:p>
    <w:p w:rsidR="00AD6169" w:rsidRDefault="00AD6169" w:rsidP="004056F1">
      <w:pPr>
        <w:pBdr>
          <w:bottom w:val="single" w:sz="6" w:space="17" w:color="auto"/>
        </w:pBdr>
        <w:rPr>
          <w:rFonts w:ascii="Arial" w:hAnsi="Arial" w:cs="Arial"/>
        </w:rPr>
      </w:pPr>
    </w:p>
    <w:sectPr w:rsidR="00AD6169" w:rsidSect="00C5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568"/>
    <w:multiLevelType w:val="hybridMultilevel"/>
    <w:tmpl w:val="8C2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5E5B03"/>
    <w:multiLevelType w:val="hybridMultilevel"/>
    <w:tmpl w:val="788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744A2"/>
    <w:rsid w:val="00273A44"/>
    <w:rsid w:val="002E67B6"/>
    <w:rsid w:val="004056F1"/>
    <w:rsid w:val="005E51E2"/>
    <w:rsid w:val="006B1DA8"/>
    <w:rsid w:val="006D4048"/>
    <w:rsid w:val="006D6510"/>
    <w:rsid w:val="00803B16"/>
    <w:rsid w:val="008B7AA8"/>
    <w:rsid w:val="00AD6169"/>
    <w:rsid w:val="00B075C7"/>
    <w:rsid w:val="00B25ACB"/>
    <w:rsid w:val="00C50879"/>
    <w:rsid w:val="00C53666"/>
    <w:rsid w:val="00DA5923"/>
    <w:rsid w:val="00F74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F1"/>
    <w:pPr>
      <w:ind w:left="720"/>
      <w:contextualSpacing/>
    </w:pPr>
  </w:style>
  <w:style w:type="character" w:styleId="Hyperlink">
    <w:name w:val="Hyperlink"/>
    <w:basedOn w:val="DefaultParagraphFont"/>
    <w:uiPriority w:val="99"/>
    <w:unhideWhenUsed/>
    <w:rsid w:val="00B25A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663582">
      <w:bodyDiv w:val="1"/>
      <w:marLeft w:val="0"/>
      <w:marRight w:val="0"/>
      <w:marTop w:val="0"/>
      <w:marBottom w:val="0"/>
      <w:divBdr>
        <w:top w:val="none" w:sz="0" w:space="0" w:color="auto"/>
        <w:left w:val="none" w:sz="0" w:space="0" w:color="auto"/>
        <w:bottom w:val="none" w:sz="0" w:space="0" w:color="auto"/>
        <w:right w:val="none" w:sz="0" w:space="0" w:color="auto"/>
      </w:divBdr>
    </w:div>
    <w:div w:id="18703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nationalsos.com/elearning/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jessica.kemling</cp:lastModifiedBy>
  <cp:revision>3</cp:revision>
  <dcterms:created xsi:type="dcterms:W3CDTF">2014-09-24T15:10:00Z</dcterms:created>
  <dcterms:modified xsi:type="dcterms:W3CDTF">2015-06-10T13:54:00Z</dcterms:modified>
</cp:coreProperties>
</file>