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0A0"/>
      </w:tblPr>
      <w:tblGrid>
        <w:gridCol w:w="9450"/>
      </w:tblGrid>
      <w:tr w:rsidR="00C4178B" w:rsidRPr="00A75E23">
        <w:trPr>
          <w:tblCellSpacing w:w="15" w:type="dxa"/>
        </w:trPr>
        <w:tc>
          <w:tcPr>
            <w:tcW w:w="0" w:type="auto"/>
            <w:vAlign w:val="center"/>
          </w:tcPr>
          <w:p w:rsidR="00C4178B" w:rsidRPr="00E658F7" w:rsidRDefault="00C4178B" w:rsidP="00537907">
            <w:pPr>
              <w:spacing w:after="0" w:line="240" w:lineRule="auto"/>
              <w:rPr>
                <w:rFonts w:ascii="Arial" w:hAnsi="Arial" w:cs="Arial"/>
                <w:b/>
                <w:color w:val="0D2B88"/>
                <w:sz w:val="28"/>
                <w:szCs w:val="28"/>
                <w:u w:val="single"/>
              </w:rPr>
            </w:pPr>
            <w:r w:rsidRPr="00E658F7">
              <w:rPr>
                <w:rFonts w:ascii="Arial" w:hAnsi="Arial" w:cs="Arial"/>
                <w:b/>
                <w:color w:val="0D2B88"/>
                <w:sz w:val="28"/>
                <w:szCs w:val="28"/>
                <w:u w:val="single"/>
              </w:rPr>
              <w:t>Jet Lag</w:t>
            </w:r>
            <w:r w:rsidR="000E62B3">
              <w:rPr>
                <w:rFonts w:ascii="Arial" w:hAnsi="Arial" w:cs="Arial"/>
                <w:b/>
                <w:color w:val="0D2B88"/>
                <w:sz w:val="28"/>
                <w:szCs w:val="28"/>
                <w:u w:val="single"/>
              </w:rPr>
              <w:t>: The Traveler Hangover</w:t>
            </w:r>
          </w:p>
          <w:p w:rsidR="00C4178B" w:rsidRPr="00FF7D07" w:rsidRDefault="00C4178B" w:rsidP="00537907">
            <w:pPr>
              <w:spacing w:after="0" w:line="240" w:lineRule="auto"/>
              <w:rPr>
                <w:rFonts w:ascii="Arial" w:hAnsi="Arial" w:cs="Arial"/>
                <w:sz w:val="24"/>
                <w:szCs w:val="24"/>
              </w:rPr>
            </w:pPr>
          </w:p>
        </w:tc>
      </w:tr>
      <w:tr w:rsidR="00C4178B" w:rsidRPr="00E658F7">
        <w:trPr>
          <w:tblCellSpacing w:w="15" w:type="dxa"/>
        </w:trPr>
        <w:tc>
          <w:tcPr>
            <w:tcW w:w="0" w:type="auto"/>
            <w:vAlign w:val="center"/>
          </w:tcPr>
          <w:p w:rsidR="00C4178B" w:rsidRPr="00E658F7" w:rsidRDefault="00C4178B" w:rsidP="00537907">
            <w:pPr>
              <w:spacing w:before="100" w:beforeAutospacing="1" w:after="100" w:afterAutospacing="1" w:line="240" w:lineRule="auto"/>
              <w:rPr>
                <w:rFonts w:ascii="Arial" w:hAnsi="Arial" w:cs="Arial"/>
                <w:sz w:val="20"/>
                <w:szCs w:val="20"/>
              </w:rPr>
            </w:pPr>
            <w:r w:rsidRPr="00E658F7">
              <w:rPr>
                <w:rFonts w:ascii="Arial" w:hAnsi="Arial" w:cs="Arial"/>
                <w:sz w:val="20"/>
                <w:szCs w:val="20"/>
              </w:rPr>
              <w:t>Many travelers face the inconvenience of feeling worn out or suffer from insomnia or forgetfulness after traveling across time zones. These are symptoms of jet lag.</w:t>
            </w:r>
          </w:p>
          <w:p w:rsidR="00C4178B" w:rsidRPr="00E658F7" w:rsidRDefault="00C4178B" w:rsidP="00537907">
            <w:pPr>
              <w:spacing w:before="100" w:beforeAutospacing="1" w:after="100" w:afterAutospacing="1" w:line="240" w:lineRule="auto"/>
              <w:rPr>
                <w:rFonts w:ascii="Arial" w:hAnsi="Arial" w:cs="Arial"/>
                <w:sz w:val="20"/>
                <w:szCs w:val="20"/>
              </w:rPr>
            </w:pPr>
            <w:r w:rsidRPr="00E658F7">
              <w:rPr>
                <w:rFonts w:ascii="Arial" w:hAnsi="Arial" w:cs="Arial"/>
                <w:sz w:val="20"/>
                <w:szCs w:val="20"/>
              </w:rPr>
              <w:t>Travelers who fly through different time zones are at risk for this temporary condition that occurs when the body adjusts to changes in light, temperature and climate. Your biological clocks help regulate your sleep/wake cycle and your body temperature</w:t>
            </w:r>
            <w:r w:rsidR="0054303B" w:rsidRPr="00E658F7">
              <w:rPr>
                <w:rFonts w:ascii="Arial" w:hAnsi="Arial" w:cs="Arial"/>
                <w:sz w:val="20"/>
                <w:szCs w:val="20"/>
              </w:rPr>
              <w:t>.</w:t>
            </w:r>
          </w:p>
          <w:p w:rsidR="00C4178B" w:rsidRPr="00E658F7" w:rsidRDefault="00C4178B" w:rsidP="00537907">
            <w:pPr>
              <w:spacing w:before="100" w:beforeAutospacing="1" w:after="100" w:afterAutospacing="1" w:line="240" w:lineRule="auto"/>
              <w:rPr>
                <w:rFonts w:ascii="Arial" w:hAnsi="Arial" w:cs="Arial"/>
                <w:sz w:val="20"/>
                <w:szCs w:val="20"/>
              </w:rPr>
            </w:pPr>
            <w:r w:rsidRPr="00E658F7">
              <w:rPr>
                <w:rFonts w:ascii="Arial" w:hAnsi="Arial" w:cs="Arial"/>
                <w:sz w:val="20"/>
                <w:szCs w:val="20"/>
              </w:rPr>
              <w:t xml:space="preserve">“When you cross multiple time zones, your biological clocks get out of synch with our environment,” said Dr. Robert Quigley, Regional Medical Director, Americas Region, </w:t>
            </w:r>
            <w:proofErr w:type="gramStart"/>
            <w:r w:rsidRPr="00E658F7">
              <w:rPr>
                <w:rFonts w:ascii="Arial" w:hAnsi="Arial" w:cs="Arial"/>
                <w:sz w:val="20"/>
                <w:szCs w:val="20"/>
              </w:rPr>
              <w:t>International</w:t>
            </w:r>
            <w:proofErr w:type="gramEnd"/>
            <w:r w:rsidRPr="00E658F7">
              <w:rPr>
                <w:rFonts w:ascii="Arial" w:hAnsi="Arial" w:cs="Arial"/>
                <w:sz w:val="20"/>
                <w:szCs w:val="20"/>
              </w:rPr>
              <w:t xml:space="preserve"> SOS. “The body reacts. We become fatigued, disoriented and suffer broken sleeping patterns. Jet lag can also cause irritability, difficulty concentrating and inability to make decisions.”</w:t>
            </w:r>
          </w:p>
          <w:p w:rsidR="00C4178B" w:rsidRPr="00E658F7" w:rsidRDefault="00C4178B" w:rsidP="00537907">
            <w:pPr>
              <w:spacing w:before="100" w:beforeAutospacing="1" w:after="100" w:afterAutospacing="1" w:line="240" w:lineRule="auto"/>
              <w:rPr>
                <w:rFonts w:ascii="Arial" w:hAnsi="Arial" w:cs="Arial"/>
                <w:sz w:val="20"/>
                <w:szCs w:val="20"/>
              </w:rPr>
            </w:pPr>
            <w:r w:rsidRPr="00E658F7">
              <w:rPr>
                <w:rFonts w:ascii="Arial" w:hAnsi="Arial" w:cs="Arial"/>
                <w:sz w:val="20"/>
                <w:szCs w:val="20"/>
              </w:rPr>
              <w:t xml:space="preserve">Many people say that jet lag lasts one day per hour of time change. Although most travelers recover within three days, it can take up to a week to re-adjust after flights involving significant time changes. </w:t>
            </w:r>
          </w:p>
          <w:p w:rsidR="00C4178B" w:rsidRPr="00E658F7" w:rsidRDefault="00C4178B" w:rsidP="00537907">
            <w:pPr>
              <w:spacing w:before="100" w:beforeAutospacing="1" w:after="100" w:afterAutospacing="1" w:line="240" w:lineRule="auto"/>
              <w:rPr>
                <w:rFonts w:ascii="Arial" w:hAnsi="Arial" w:cs="Arial"/>
                <w:sz w:val="20"/>
                <w:szCs w:val="20"/>
              </w:rPr>
            </w:pPr>
            <w:r w:rsidRPr="00E658F7">
              <w:rPr>
                <w:rFonts w:ascii="Arial" w:hAnsi="Arial" w:cs="Arial"/>
                <w:b/>
                <w:bCs/>
                <w:sz w:val="20"/>
                <w:szCs w:val="20"/>
              </w:rPr>
              <w:t>Prevention</w:t>
            </w:r>
            <w:r w:rsidRPr="00E658F7">
              <w:rPr>
                <w:rFonts w:ascii="Arial" w:hAnsi="Arial" w:cs="Arial"/>
                <w:sz w:val="20"/>
                <w:szCs w:val="20"/>
              </w:rPr>
              <w:t xml:space="preserve"> </w:t>
            </w:r>
          </w:p>
          <w:p w:rsidR="00C4178B" w:rsidRPr="00E658F7" w:rsidRDefault="00C4178B" w:rsidP="00537907">
            <w:pPr>
              <w:spacing w:before="100" w:beforeAutospacing="1" w:after="100" w:afterAutospacing="1" w:line="240" w:lineRule="auto"/>
              <w:rPr>
                <w:rFonts w:ascii="Arial" w:hAnsi="Arial" w:cs="Arial"/>
                <w:sz w:val="20"/>
                <w:szCs w:val="20"/>
              </w:rPr>
            </w:pPr>
            <w:r w:rsidRPr="00E658F7">
              <w:rPr>
                <w:rFonts w:ascii="Arial" w:hAnsi="Arial" w:cs="Arial"/>
                <w:sz w:val="20"/>
                <w:szCs w:val="20"/>
              </w:rPr>
              <w:t>If practical, fly from east to west. This causes less jet lag than flying from west to east. No matter which direction you're traveling, take these steps.</w:t>
            </w:r>
          </w:p>
          <w:p w:rsidR="00C4178B" w:rsidRPr="00E658F7" w:rsidRDefault="00C4178B" w:rsidP="00537907">
            <w:pPr>
              <w:spacing w:before="100" w:beforeAutospacing="1" w:after="100" w:afterAutospacing="1" w:line="240" w:lineRule="auto"/>
              <w:rPr>
                <w:rFonts w:ascii="Arial" w:hAnsi="Arial" w:cs="Arial"/>
                <w:sz w:val="20"/>
                <w:szCs w:val="20"/>
              </w:rPr>
            </w:pPr>
            <w:r w:rsidRPr="00E658F7">
              <w:rPr>
                <w:rFonts w:ascii="Arial" w:hAnsi="Arial" w:cs="Arial"/>
                <w:sz w:val="20"/>
                <w:szCs w:val="20"/>
              </w:rPr>
              <w:t xml:space="preserve">Before departure: </w:t>
            </w:r>
          </w:p>
          <w:p w:rsidR="00C4178B" w:rsidRPr="00E658F7" w:rsidRDefault="00C4178B" w:rsidP="00537907">
            <w:pPr>
              <w:numPr>
                <w:ilvl w:val="0"/>
                <w:numId w:val="1"/>
              </w:numPr>
              <w:spacing w:before="100" w:beforeAutospacing="1" w:after="100" w:afterAutospacing="1" w:line="240" w:lineRule="auto"/>
              <w:rPr>
                <w:rFonts w:ascii="Arial" w:hAnsi="Arial" w:cs="Arial"/>
                <w:sz w:val="20"/>
                <w:szCs w:val="20"/>
              </w:rPr>
            </w:pPr>
            <w:r w:rsidRPr="00E658F7">
              <w:rPr>
                <w:rFonts w:ascii="Arial" w:hAnsi="Arial" w:cs="Arial"/>
                <w:sz w:val="20"/>
                <w:szCs w:val="20"/>
              </w:rPr>
              <w:t xml:space="preserve">Adjust your meal and sleep times to your destination's time zone. </w:t>
            </w:r>
          </w:p>
          <w:p w:rsidR="00C4178B" w:rsidRPr="00E658F7" w:rsidRDefault="00C4178B" w:rsidP="00537907">
            <w:pPr>
              <w:numPr>
                <w:ilvl w:val="0"/>
                <w:numId w:val="1"/>
              </w:numPr>
              <w:spacing w:before="100" w:beforeAutospacing="1" w:after="100" w:afterAutospacing="1" w:line="240" w:lineRule="auto"/>
              <w:rPr>
                <w:rFonts w:ascii="Arial" w:hAnsi="Arial" w:cs="Arial"/>
                <w:sz w:val="20"/>
                <w:szCs w:val="20"/>
              </w:rPr>
            </w:pPr>
            <w:r w:rsidRPr="00E658F7">
              <w:rPr>
                <w:rFonts w:ascii="Arial" w:hAnsi="Arial" w:cs="Arial"/>
                <w:sz w:val="20"/>
                <w:szCs w:val="20"/>
              </w:rPr>
              <w:t>Get plenty of exercise several days before departure.</w:t>
            </w:r>
          </w:p>
          <w:p w:rsidR="00C4178B" w:rsidRPr="00E658F7" w:rsidRDefault="00C4178B" w:rsidP="00537907">
            <w:pPr>
              <w:numPr>
                <w:ilvl w:val="0"/>
                <w:numId w:val="1"/>
              </w:numPr>
              <w:spacing w:before="100" w:beforeAutospacing="1" w:after="100" w:afterAutospacing="1" w:line="240" w:lineRule="auto"/>
              <w:rPr>
                <w:rFonts w:ascii="Arial" w:hAnsi="Arial" w:cs="Arial"/>
                <w:sz w:val="20"/>
                <w:szCs w:val="20"/>
              </w:rPr>
            </w:pPr>
            <w:r w:rsidRPr="00E658F7">
              <w:rPr>
                <w:rFonts w:ascii="Arial" w:hAnsi="Arial" w:cs="Arial"/>
                <w:sz w:val="20"/>
                <w:szCs w:val="20"/>
              </w:rPr>
              <w:t>Get a full night's sleep the day before travel. </w:t>
            </w:r>
          </w:p>
          <w:p w:rsidR="00C4178B" w:rsidRPr="00E658F7" w:rsidRDefault="00C4178B" w:rsidP="00537907">
            <w:pPr>
              <w:spacing w:after="0" w:line="240" w:lineRule="auto"/>
              <w:rPr>
                <w:rFonts w:ascii="Arial" w:hAnsi="Arial" w:cs="Arial"/>
                <w:sz w:val="20"/>
                <w:szCs w:val="20"/>
              </w:rPr>
            </w:pPr>
            <w:r w:rsidRPr="00E658F7">
              <w:rPr>
                <w:rFonts w:ascii="Arial" w:hAnsi="Arial" w:cs="Arial"/>
                <w:sz w:val="20"/>
                <w:szCs w:val="20"/>
              </w:rPr>
              <w:t xml:space="preserve">During the flight: </w:t>
            </w:r>
          </w:p>
          <w:p w:rsidR="00C4178B" w:rsidRPr="00E658F7" w:rsidRDefault="00C4178B" w:rsidP="00537907">
            <w:pPr>
              <w:numPr>
                <w:ilvl w:val="0"/>
                <w:numId w:val="2"/>
              </w:numPr>
              <w:spacing w:before="100" w:beforeAutospacing="1" w:after="100" w:afterAutospacing="1" w:line="240" w:lineRule="auto"/>
              <w:rPr>
                <w:rFonts w:ascii="Arial" w:hAnsi="Arial" w:cs="Arial"/>
                <w:sz w:val="20"/>
                <w:szCs w:val="20"/>
              </w:rPr>
            </w:pPr>
            <w:r w:rsidRPr="00E658F7">
              <w:rPr>
                <w:rFonts w:ascii="Arial" w:hAnsi="Arial" w:cs="Arial"/>
                <w:sz w:val="20"/>
                <w:szCs w:val="20"/>
              </w:rPr>
              <w:t xml:space="preserve">Drink plenty of water to combat dehydration. </w:t>
            </w:r>
          </w:p>
          <w:p w:rsidR="00C4178B" w:rsidRPr="00E658F7" w:rsidRDefault="00C4178B" w:rsidP="00537907">
            <w:pPr>
              <w:numPr>
                <w:ilvl w:val="0"/>
                <w:numId w:val="2"/>
              </w:numPr>
              <w:spacing w:before="100" w:beforeAutospacing="1" w:after="100" w:afterAutospacing="1" w:line="240" w:lineRule="auto"/>
              <w:rPr>
                <w:rFonts w:ascii="Arial" w:hAnsi="Arial" w:cs="Arial"/>
                <w:sz w:val="20"/>
                <w:szCs w:val="20"/>
              </w:rPr>
            </w:pPr>
            <w:r w:rsidRPr="00E658F7">
              <w:rPr>
                <w:rFonts w:ascii="Arial" w:hAnsi="Arial" w:cs="Arial"/>
                <w:sz w:val="20"/>
                <w:szCs w:val="20"/>
              </w:rPr>
              <w:t xml:space="preserve">Limit alcohol and caffeine consumption, since these contribute to dehydration. </w:t>
            </w:r>
          </w:p>
          <w:p w:rsidR="00C4178B" w:rsidRPr="00E658F7" w:rsidRDefault="00C4178B" w:rsidP="00537907">
            <w:pPr>
              <w:numPr>
                <w:ilvl w:val="0"/>
                <w:numId w:val="2"/>
              </w:numPr>
              <w:spacing w:before="100" w:beforeAutospacing="1" w:after="100" w:afterAutospacing="1" w:line="240" w:lineRule="auto"/>
              <w:rPr>
                <w:rFonts w:ascii="Arial" w:hAnsi="Arial" w:cs="Arial"/>
                <w:sz w:val="20"/>
                <w:szCs w:val="20"/>
              </w:rPr>
            </w:pPr>
            <w:r w:rsidRPr="00E658F7">
              <w:rPr>
                <w:rFonts w:ascii="Arial" w:hAnsi="Arial" w:cs="Arial"/>
                <w:sz w:val="20"/>
                <w:szCs w:val="20"/>
              </w:rPr>
              <w:t xml:space="preserve">Dress comfortably. Wear loose clothing and slippers (or very comfortable shoes). Consider layering clothing so you can take items off or put more on depending on the cabin temperature.    </w:t>
            </w:r>
          </w:p>
          <w:p w:rsidR="00C4178B" w:rsidRPr="00E658F7" w:rsidRDefault="00C4178B" w:rsidP="00537907">
            <w:pPr>
              <w:numPr>
                <w:ilvl w:val="0"/>
                <w:numId w:val="2"/>
              </w:numPr>
              <w:spacing w:before="100" w:beforeAutospacing="1" w:after="100" w:afterAutospacing="1" w:line="240" w:lineRule="auto"/>
              <w:rPr>
                <w:rFonts w:ascii="Arial" w:hAnsi="Arial" w:cs="Arial"/>
                <w:sz w:val="20"/>
                <w:szCs w:val="20"/>
              </w:rPr>
            </w:pPr>
            <w:r w:rsidRPr="00E658F7">
              <w:rPr>
                <w:rFonts w:ascii="Arial" w:hAnsi="Arial" w:cs="Arial"/>
                <w:sz w:val="20"/>
                <w:szCs w:val="20"/>
              </w:rPr>
              <w:t xml:space="preserve">Get out of your seat and walk around often. </w:t>
            </w:r>
          </w:p>
          <w:p w:rsidR="00C4178B" w:rsidRPr="00E658F7" w:rsidRDefault="00C4178B" w:rsidP="00537907">
            <w:pPr>
              <w:numPr>
                <w:ilvl w:val="0"/>
                <w:numId w:val="2"/>
              </w:numPr>
              <w:spacing w:before="100" w:beforeAutospacing="1" w:after="100" w:afterAutospacing="1" w:line="240" w:lineRule="auto"/>
              <w:rPr>
                <w:rFonts w:ascii="Arial" w:hAnsi="Arial" w:cs="Arial"/>
                <w:sz w:val="20"/>
                <w:szCs w:val="20"/>
              </w:rPr>
            </w:pPr>
            <w:r w:rsidRPr="00E658F7">
              <w:rPr>
                <w:rFonts w:ascii="Arial" w:hAnsi="Arial" w:cs="Arial"/>
                <w:sz w:val="20"/>
                <w:szCs w:val="20"/>
              </w:rPr>
              <w:t xml:space="preserve">Do stretching exercises in your seat to reduce swelling in the legs and feet. </w:t>
            </w:r>
          </w:p>
          <w:p w:rsidR="00C4178B" w:rsidRPr="00E658F7" w:rsidRDefault="00C4178B" w:rsidP="00537907">
            <w:pPr>
              <w:numPr>
                <w:ilvl w:val="0"/>
                <w:numId w:val="2"/>
              </w:numPr>
              <w:spacing w:before="100" w:beforeAutospacing="1" w:after="100" w:afterAutospacing="1" w:line="240" w:lineRule="auto"/>
              <w:rPr>
                <w:rFonts w:ascii="Arial" w:hAnsi="Arial" w:cs="Arial"/>
                <w:sz w:val="20"/>
                <w:szCs w:val="20"/>
              </w:rPr>
            </w:pPr>
            <w:r w:rsidRPr="00E658F7">
              <w:rPr>
                <w:rFonts w:ascii="Arial" w:hAnsi="Arial" w:cs="Arial"/>
                <w:sz w:val="20"/>
                <w:szCs w:val="20"/>
              </w:rPr>
              <w:t xml:space="preserve">Change your watch, cell phone and other devices so the time displayed is the current time at your destination. </w:t>
            </w:r>
          </w:p>
          <w:p w:rsidR="00C4178B" w:rsidRPr="00E658F7" w:rsidRDefault="00C4178B" w:rsidP="00537907">
            <w:pPr>
              <w:numPr>
                <w:ilvl w:val="0"/>
                <w:numId w:val="2"/>
              </w:numPr>
              <w:spacing w:before="100" w:beforeAutospacing="1" w:after="100" w:afterAutospacing="1" w:line="240" w:lineRule="auto"/>
              <w:rPr>
                <w:rFonts w:ascii="Arial" w:hAnsi="Arial" w:cs="Arial"/>
                <w:sz w:val="20"/>
                <w:szCs w:val="20"/>
              </w:rPr>
            </w:pPr>
            <w:r w:rsidRPr="00E658F7">
              <w:rPr>
                <w:rFonts w:ascii="Arial" w:hAnsi="Arial" w:cs="Arial"/>
                <w:sz w:val="20"/>
                <w:szCs w:val="20"/>
              </w:rPr>
              <w:t xml:space="preserve">If it is nighttime at your destination, try to sleep for long stretches on the plane. </w:t>
            </w:r>
          </w:p>
          <w:p w:rsidR="00C4178B" w:rsidRPr="00E658F7" w:rsidRDefault="00C4178B" w:rsidP="00537907">
            <w:pPr>
              <w:numPr>
                <w:ilvl w:val="0"/>
                <w:numId w:val="2"/>
              </w:numPr>
              <w:spacing w:before="100" w:beforeAutospacing="1" w:after="100" w:afterAutospacing="1" w:line="240" w:lineRule="auto"/>
              <w:rPr>
                <w:rFonts w:ascii="Arial" w:hAnsi="Arial" w:cs="Arial"/>
                <w:sz w:val="20"/>
                <w:szCs w:val="20"/>
              </w:rPr>
            </w:pPr>
            <w:r w:rsidRPr="00E658F7">
              <w:rPr>
                <w:rFonts w:ascii="Arial" w:hAnsi="Arial" w:cs="Arial"/>
                <w:sz w:val="20"/>
                <w:szCs w:val="20"/>
              </w:rPr>
              <w:t>If you have a stopover, get out and walk. If possible, take a shower to help get the muscles loose and blood flowing.</w:t>
            </w:r>
          </w:p>
          <w:p w:rsidR="00C4178B" w:rsidRPr="00E658F7" w:rsidRDefault="00C4178B" w:rsidP="00537907">
            <w:pPr>
              <w:spacing w:after="0" w:line="240" w:lineRule="auto"/>
              <w:rPr>
                <w:rFonts w:ascii="Arial" w:hAnsi="Arial" w:cs="Arial"/>
                <w:sz w:val="20"/>
                <w:szCs w:val="20"/>
              </w:rPr>
            </w:pPr>
            <w:r w:rsidRPr="00E658F7">
              <w:rPr>
                <w:rFonts w:ascii="Arial" w:hAnsi="Arial" w:cs="Arial"/>
                <w:sz w:val="20"/>
                <w:szCs w:val="20"/>
              </w:rPr>
              <w:t xml:space="preserve">Upon arrival: </w:t>
            </w:r>
          </w:p>
          <w:p w:rsidR="00C4178B" w:rsidRPr="00E658F7" w:rsidRDefault="00C4178B" w:rsidP="00537907">
            <w:pPr>
              <w:numPr>
                <w:ilvl w:val="0"/>
                <w:numId w:val="3"/>
              </w:numPr>
              <w:spacing w:before="100" w:beforeAutospacing="1" w:after="100" w:afterAutospacing="1" w:line="240" w:lineRule="auto"/>
              <w:rPr>
                <w:rFonts w:ascii="Arial" w:hAnsi="Arial" w:cs="Arial"/>
                <w:sz w:val="20"/>
                <w:szCs w:val="20"/>
              </w:rPr>
            </w:pPr>
            <w:r w:rsidRPr="00E658F7">
              <w:rPr>
                <w:rFonts w:ascii="Arial" w:hAnsi="Arial" w:cs="Arial"/>
                <w:sz w:val="20"/>
                <w:szCs w:val="20"/>
              </w:rPr>
              <w:t xml:space="preserve">Light exposure is important. If it is daytime, make sure you can see the morning or afternoon light to help your body adjust. Daylight is a key factor in adjusting to a new time zone. </w:t>
            </w:r>
          </w:p>
          <w:p w:rsidR="00C4178B" w:rsidRPr="00E658F7" w:rsidRDefault="00C4178B" w:rsidP="00537907">
            <w:pPr>
              <w:numPr>
                <w:ilvl w:val="0"/>
                <w:numId w:val="3"/>
              </w:numPr>
              <w:spacing w:before="100" w:beforeAutospacing="1" w:after="100" w:afterAutospacing="1" w:line="240" w:lineRule="auto"/>
              <w:rPr>
                <w:rFonts w:ascii="Arial" w:hAnsi="Arial" w:cs="Arial"/>
                <w:sz w:val="20"/>
                <w:szCs w:val="20"/>
              </w:rPr>
            </w:pPr>
            <w:r w:rsidRPr="00E658F7">
              <w:rPr>
                <w:rFonts w:ascii="Arial" w:hAnsi="Arial" w:cs="Arial"/>
                <w:sz w:val="20"/>
                <w:szCs w:val="20"/>
              </w:rPr>
              <w:t xml:space="preserve">Limit your first day's activities. </w:t>
            </w:r>
          </w:p>
          <w:p w:rsidR="00C4178B" w:rsidRPr="00E658F7" w:rsidRDefault="00C4178B" w:rsidP="00537907">
            <w:pPr>
              <w:numPr>
                <w:ilvl w:val="0"/>
                <w:numId w:val="3"/>
              </w:numPr>
              <w:spacing w:before="100" w:beforeAutospacing="1" w:after="100" w:afterAutospacing="1" w:line="240" w:lineRule="auto"/>
              <w:rPr>
                <w:rFonts w:ascii="Arial" w:hAnsi="Arial" w:cs="Arial"/>
                <w:sz w:val="20"/>
                <w:szCs w:val="20"/>
              </w:rPr>
            </w:pPr>
            <w:r w:rsidRPr="00E658F7">
              <w:rPr>
                <w:rFonts w:ascii="Arial" w:hAnsi="Arial" w:cs="Arial"/>
                <w:sz w:val="20"/>
                <w:szCs w:val="20"/>
              </w:rPr>
              <w:t xml:space="preserve">Try not to sleep until it is nighttime at your destination. </w:t>
            </w:r>
          </w:p>
          <w:p w:rsidR="00C4178B" w:rsidRPr="00E658F7" w:rsidRDefault="00C4178B" w:rsidP="00537907">
            <w:pPr>
              <w:numPr>
                <w:ilvl w:val="0"/>
                <w:numId w:val="3"/>
              </w:numPr>
              <w:spacing w:before="100" w:beforeAutospacing="1" w:after="100" w:afterAutospacing="1" w:line="240" w:lineRule="auto"/>
              <w:rPr>
                <w:rFonts w:ascii="Arial" w:hAnsi="Arial" w:cs="Arial"/>
                <w:sz w:val="20"/>
                <w:szCs w:val="20"/>
              </w:rPr>
            </w:pPr>
            <w:r w:rsidRPr="00E658F7">
              <w:rPr>
                <w:rFonts w:ascii="Arial" w:hAnsi="Arial" w:cs="Arial"/>
                <w:sz w:val="20"/>
                <w:szCs w:val="20"/>
              </w:rPr>
              <w:t xml:space="preserve">Relax and adjust your meal times and other activities to those of your destination as soon as possible. </w:t>
            </w:r>
          </w:p>
          <w:p w:rsidR="00C4178B" w:rsidRPr="00E658F7" w:rsidRDefault="00C4178B" w:rsidP="00537907">
            <w:pPr>
              <w:spacing w:before="100" w:beforeAutospacing="1" w:after="100" w:afterAutospacing="1" w:line="240" w:lineRule="auto"/>
              <w:rPr>
                <w:rFonts w:ascii="Arial" w:hAnsi="Arial" w:cs="Arial"/>
                <w:sz w:val="20"/>
                <w:szCs w:val="20"/>
              </w:rPr>
            </w:pPr>
            <w:r w:rsidRPr="00E658F7">
              <w:rPr>
                <w:rFonts w:ascii="Arial" w:hAnsi="Arial" w:cs="Arial"/>
                <w:b/>
                <w:bCs/>
                <w:sz w:val="20"/>
                <w:szCs w:val="20"/>
              </w:rPr>
              <w:lastRenderedPageBreak/>
              <w:t>Medications</w:t>
            </w:r>
            <w:r w:rsidRPr="00E658F7">
              <w:rPr>
                <w:rFonts w:ascii="Arial" w:hAnsi="Arial" w:cs="Arial"/>
                <w:sz w:val="20"/>
                <w:szCs w:val="20"/>
              </w:rPr>
              <w:t xml:space="preserve"> </w:t>
            </w:r>
          </w:p>
          <w:p w:rsidR="00C4178B" w:rsidRPr="00E658F7" w:rsidRDefault="00C4178B" w:rsidP="00537907">
            <w:pPr>
              <w:spacing w:before="100" w:beforeAutospacing="1" w:after="100" w:afterAutospacing="1" w:line="240" w:lineRule="auto"/>
              <w:rPr>
                <w:rFonts w:ascii="Arial" w:hAnsi="Arial" w:cs="Arial"/>
                <w:sz w:val="20"/>
                <w:szCs w:val="20"/>
              </w:rPr>
            </w:pPr>
            <w:r w:rsidRPr="00E658F7">
              <w:rPr>
                <w:rFonts w:ascii="Arial" w:hAnsi="Arial" w:cs="Arial"/>
                <w:sz w:val="20"/>
                <w:szCs w:val="20"/>
              </w:rPr>
              <w:t>You may choose to ask your doctor for a short-acting sleeping tablet to cope with insomnia upon arrival. Do not take these for more than three to four nights. Over-the-counter sleep aids may also effectively cause drowsiness. Melatonin can be helpful but should only be used short-term on an occasional basis. Consult your doctor before use.</w:t>
            </w:r>
          </w:p>
        </w:tc>
      </w:tr>
    </w:tbl>
    <w:p w:rsidR="00582116" w:rsidRDefault="00582116" w:rsidP="00CF3129">
      <w:pPr>
        <w:spacing w:after="0" w:line="240" w:lineRule="auto"/>
        <w:rPr>
          <w:rFonts w:ascii="Arial" w:hAnsi="Arial" w:cs="Arial"/>
          <w:color w:val="000000"/>
          <w:sz w:val="20"/>
          <w:szCs w:val="20"/>
        </w:rPr>
      </w:pPr>
    </w:p>
    <w:p w:rsidR="00C4178B" w:rsidRDefault="00C4178B" w:rsidP="00CF3129">
      <w:pPr>
        <w:spacing w:after="0" w:line="240" w:lineRule="auto"/>
        <w:rPr>
          <w:rFonts w:ascii="Arial" w:hAnsi="Arial" w:cs="Arial"/>
          <w:color w:val="000000"/>
          <w:sz w:val="20"/>
          <w:szCs w:val="20"/>
        </w:rPr>
      </w:pPr>
      <w:r w:rsidRPr="00E658F7">
        <w:rPr>
          <w:rFonts w:ascii="Arial" w:hAnsi="Arial" w:cs="Arial"/>
          <w:color w:val="000000"/>
          <w:sz w:val="20"/>
          <w:szCs w:val="20"/>
        </w:rPr>
        <w:t xml:space="preserve">More information and tips are available at </w:t>
      </w:r>
      <w:hyperlink r:id="rId8" w:history="1">
        <w:r w:rsidRPr="00E658F7">
          <w:rPr>
            <w:rStyle w:val="Hyperlink"/>
            <w:rFonts w:ascii="Arial" w:hAnsi="Arial" w:cs="Arial"/>
            <w:sz w:val="20"/>
            <w:szCs w:val="20"/>
          </w:rPr>
          <w:t>www.internationalsos.com</w:t>
        </w:r>
      </w:hyperlink>
      <w:r w:rsidRPr="00E658F7">
        <w:rPr>
          <w:rFonts w:ascii="Arial" w:hAnsi="Arial" w:cs="Arial"/>
          <w:color w:val="000000"/>
          <w:sz w:val="20"/>
          <w:szCs w:val="20"/>
        </w:rPr>
        <w:t xml:space="preserve">. Simply insert our membership number (XXXXXXXX) or visit our Intranet site at (insert link). </w:t>
      </w:r>
    </w:p>
    <w:p w:rsidR="000E62B3" w:rsidRPr="000E62B3" w:rsidRDefault="000E62B3" w:rsidP="000E62B3">
      <w:pPr>
        <w:spacing w:after="0"/>
        <w:rPr>
          <w:rFonts w:ascii="Arial" w:hAnsi="Arial" w:cs="Arial"/>
          <w:sz w:val="20"/>
          <w:szCs w:val="20"/>
        </w:rPr>
      </w:pPr>
    </w:p>
    <w:p w:rsidR="000E62B3" w:rsidRDefault="000E62B3" w:rsidP="000E62B3">
      <w:pPr>
        <w:spacing w:after="0"/>
        <w:rPr>
          <w:rFonts w:ascii="Arial" w:hAnsi="Arial" w:cs="Arial"/>
          <w:sz w:val="20"/>
          <w:szCs w:val="20"/>
          <w:lang w:val="en-AU"/>
        </w:rPr>
      </w:pPr>
      <w:r>
        <w:rPr>
          <w:rFonts w:ascii="Arial" w:hAnsi="Arial" w:cs="Arial"/>
          <w:sz w:val="20"/>
          <w:szCs w:val="20"/>
          <w:lang w:val="en-AU"/>
        </w:rPr>
        <w:t xml:space="preserve">Disclaimer: </w:t>
      </w:r>
      <w:r w:rsidRPr="000E62B3">
        <w:rPr>
          <w:rFonts w:ascii="Arial" w:hAnsi="Arial" w:cs="Arial"/>
          <w:sz w:val="20"/>
          <w:szCs w:val="20"/>
          <w:lang w:val="en-AU"/>
        </w:rPr>
        <w:t xml:space="preserve">This information has been developed for educational purposes only. It is not a substitute for professional medical advice. Should you have questions or concerns about any topic described here, please consult </w:t>
      </w:r>
      <w:r>
        <w:rPr>
          <w:rFonts w:ascii="Arial" w:hAnsi="Arial" w:cs="Arial"/>
          <w:sz w:val="20"/>
          <w:szCs w:val="20"/>
          <w:lang w:val="en-AU"/>
        </w:rPr>
        <w:t>your healthcare professional.</w:t>
      </w:r>
    </w:p>
    <w:p w:rsidR="000E62B3" w:rsidRPr="000E62B3" w:rsidRDefault="000E62B3" w:rsidP="000E62B3">
      <w:pPr>
        <w:spacing w:after="0"/>
        <w:rPr>
          <w:rFonts w:ascii="Arial" w:hAnsi="Arial" w:cs="Arial"/>
          <w:sz w:val="20"/>
          <w:szCs w:val="20"/>
          <w:lang w:val="en-AU"/>
        </w:rPr>
      </w:pPr>
    </w:p>
    <w:p w:rsidR="00C4178B" w:rsidRPr="000E62B3" w:rsidRDefault="00C4178B" w:rsidP="000E62B3">
      <w:pPr>
        <w:spacing w:after="0"/>
        <w:rPr>
          <w:rFonts w:ascii="Arial" w:hAnsi="Arial" w:cs="Arial"/>
          <w:sz w:val="20"/>
          <w:szCs w:val="20"/>
        </w:rPr>
      </w:pPr>
      <w:r w:rsidRPr="000E62B3">
        <w:rPr>
          <w:rFonts w:ascii="Arial" w:hAnsi="Arial" w:cs="Arial"/>
          <w:sz w:val="20"/>
          <w:szCs w:val="20"/>
        </w:rPr>
        <w:t>Copyright 201</w:t>
      </w:r>
      <w:r w:rsidR="009E0014">
        <w:rPr>
          <w:rFonts w:ascii="Arial" w:hAnsi="Arial" w:cs="Arial"/>
          <w:sz w:val="20"/>
          <w:szCs w:val="20"/>
        </w:rPr>
        <w:t>4</w:t>
      </w:r>
      <w:r w:rsidRPr="000E62B3">
        <w:rPr>
          <w:rFonts w:ascii="Arial" w:hAnsi="Arial" w:cs="Arial"/>
          <w:sz w:val="20"/>
          <w:szCs w:val="20"/>
        </w:rPr>
        <w:t xml:space="preserve"> by International SOS. Clients of International SOS may reprint this document for internal use.</w:t>
      </w:r>
    </w:p>
    <w:p w:rsidR="00C4178B" w:rsidRPr="000E62B3" w:rsidRDefault="00C4178B" w:rsidP="000E62B3">
      <w:pPr>
        <w:spacing w:after="0"/>
        <w:rPr>
          <w:rFonts w:ascii="Arial" w:hAnsi="Arial" w:cs="Arial"/>
          <w:sz w:val="20"/>
          <w:szCs w:val="20"/>
        </w:rPr>
      </w:pPr>
    </w:p>
    <w:p w:rsidR="00C4178B" w:rsidRDefault="00C4178B"/>
    <w:sectPr w:rsidR="00C4178B" w:rsidSect="002F42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21741"/>
    <w:multiLevelType w:val="multilevel"/>
    <w:tmpl w:val="7D50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57145E"/>
    <w:multiLevelType w:val="multilevel"/>
    <w:tmpl w:val="2E32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8F5AAC"/>
    <w:multiLevelType w:val="multilevel"/>
    <w:tmpl w:val="9386F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7907"/>
    <w:rsid w:val="00020944"/>
    <w:rsid w:val="00026B57"/>
    <w:rsid w:val="000D3503"/>
    <w:rsid w:val="000E62B3"/>
    <w:rsid w:val="000F149E"/>
    <w:rsid w:val="00233B2D"/>
    <w:rsid w:val="002D16FE"/>
    <w:rsid w:val="002E61BD"/>
    <w:rsid w:val="002F427C"/>
    <w:rsid w:val="003A4CC9"/>
    <w:rsid w:val="003F5D57"/>
    <w:rsid w:val="00497AB7"/>
    <w:rsid w:val="00537907"/>
    <w:rsid w:val="0054303B"/>
    <w:rsid w:val="00582116"/>
    <w:rsid w:val="006B3CCB"/>
    <w:rsid w:val="006D1EB7"/>
    <w:rsid w:val="006E5E7F"/>
    <w:rsid w:val="00711C3A"/>
    <w:rsid w:val="0079048E"/>
    <w:rsid w:val="00891EE0"/>
    <w:rsid w:val="00960A69"/>
    <w:rsid w:val="009D2B2A"/>
    <w:rsid w:val="009E0014"/>
    <w:rsid w:val="00A75E23"/>
    <w:rsid w:val="00B45C2F"/>
    <w:rsid w:val="00B56398"/>
    <w:rsid w:val="00C41256"/>
    <w:rsid w:val="00C4178B"/>
    <w:rsid w:val="00CF3129"/>
    <w:rsid w:val="00D96047"/>
    <w:rsid w:val="00DC4AE7"/>
    <w:rsid w:val="00E30467"/>
    <w:rsid w:val="00E658F7"/>
    <w:rsid w:val="00E817D3"/>
    <w:rsid w:val="00ED7DED"/>
    <w:rsid w:val="00F1656D"/>
    <w:rsid w:val="00FF7D0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27C"/>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37907"/>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rsid w:val="00CF3129"/>
    <w:rPr>
      <w:rFonts w:cs="Times New Roman"/>
      <w:color w:val="0000FF"/>
      <w:u w:val="single"/>
    </w:rPr>
  </w:style>
  <w:style w:type="paragraph" w:styleId="BalloonText">
    <w:name w:val="Balloon Text"/>
    <w:basedOn w:val="Normal"/>
    <w:link w:val="BalloonTextChar"/>
    <w:uiPriority w:val="99"/>
    <w:semiHidden/>
    <w:rsid w:val="00020944"/>
    <w:rPr>
      <w:rFonts w:ascii="Tahoma" w:hAnsi="Tahoma" w:cs="Tahoma"/>
      <w:sz w:val="16"/>
      <w:szCs w:val="16"/>
    </w:rPr>
  </w:style>
  <w:style w:type="character" w:customStyle="1" w:styleId="BalloonTextChar">
    <w:name w:val="Balloon Text Char"/>
    <w:basedOn w:val="DefaultParagraphFont"/>
    <w:link w:val="BalloonText"/>
    <w:uiPriority w:val="99"/>
    <w:semiHidden/>
    <w:rsid w:val="0029231E"/>
    <w:rPr>
      <w:rFonts w:ascii="Times New Roman" w:hAnsi="Times New Roman"/>
      <w:sz w:val="0"/>
      <w:szCs w:val="0"/>
      <w:lang w:val="en-US" w:eastAsia="en-US"/>
    </w:rPr>
  </w:style>
</w:styles>
</file>

<file path=word/webSettings.xml><?xml version="1.0" encoding="utf-8"?>
<w:webSettings xmlns:r="http://schemas.openxmlformats.org/officeDocument/2006/relationships" xmlns:w="http://schemas.openxmlformats.org/wordprocessingml/2006/main">
  <w:divs>
    <w:div w:id="1629049899">
      <w:bodyDiv w:val="1"/>
      <w:marLeft w:val="0"/>
      <w:marRight w:val="0"/>
      <w:marTop w:val="0"/>
      <w:marBottom w:val="0"/>
      <w:divBdr>
        <w:top w:val="none" w:sz="0" w:space="0" w:color="auto"/>
        <w:left w:val="none" w:sz="0" w:space="0" w:color="auto"/>
        <w:bottom w:val="none" w:sz="0" w:space="0" w:color="auto"/>
        <w:right w:val="none" w:sz="0" w:space="0" w:color="auto"/>
      </w:divBdr>
    </w:div>
    <w:div w:id="2117866989">
      <w:marLeft w:val="0"/>
      <w:marRight w:val="0"/>
      <w:marTop w:val="0"/>
      <w:marBottom w:val="0"/>
      <w:divBdr>
        <w:top w:val="none" w:sz="0" w:space="0" w:color="auto"/>
        <w:left w:val="none" w:sz="0" w:space="0" w:color="auto"/>
        <w:bottom w:val="none" w:sz="0" w:space="0" w:color="auto"/>
        <w:right w:val="none" w:sz="0" w:space="0" w:color="auto"/>
      </w:divBdr>
    </w:div>
    <w:div w:id="21178669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nationalsos.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escription0 xmlns="99567124-8250-449d-9e70-49ed6c4652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91FFF71AAA724B95D5BC06ACA3C400" ma:contentTypeVersion="1" ma:contentTypeDescription="Create a new document." ma:contentTypeScope="" ma:versionID="441af69aff86139f002321ff2f88db91">
  <xsd:schema xmlns:xsd="http://www.w3.org/2001/XMLSchema" xmlns:p="http://schemas.microsoft.com/office/2006/metadata/properties" xmlns:ns2="99567124-8250-449d-9e70-49ed6c465271" targetNamespace="http://schemas.microsoft.com/office/2006/metadata/properties" ma:root="true" ma:fieldsID="c68279cbe9899ad33bb5ab5bebf3c5b8" ns2:_="">
    <xsd:import namespace="99567124-8250-449d-9e70-49ed6c465271"/>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dms="http://schemas.microsoft.com/office/2006/documentManagement/types" targetNamespace="99567124-8250-449d-9e70-49ed6c465271" elementFormDefault="qualified">
    <xsd:import namespace="http://schemas.microsoft.com/office/2006/documentManagement/types"/>
    <xsd:element name="Description0" ma:index="8" nillable="true" ma:displayName="Description" ma:default="" ma:internalName="Description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FBBB668-B15D-408A-8F2D-037EB85AC4D8}">
  <ds:schemaRefs>
    <ds:schemaRef ds:uri="http://schemas.microsoft.com/sharepoint/v3/contenttype/forms"/>
  </ds:schemaRefs>
</ds:datastoreItem>
</file>

<file path=customXml/itemProps2.xml><?xml version="1.0" encoding="utf-8"?>
<ds:datastoreItem xmlns:ds="http://schemas.openxmlformats.org/officeDocument/2006/customXml" ds:itemID="{167D1167-0558-453C-8700-5996B8581D69}">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99567124-8250-449d-9e70-49ed6c465271"/>
    <ds:schemaRef ds:uri="http://schemas.openxmlformats.org/package/2006/metadata/core-properties"/>
  </ds:schemaRefs>
</ds:datastoreItem>
</file>

<file path=customXml/itemProps3.xml><?xml version="1.0" encoding="utf-8"?>
<ds:datastoreItem xmlns:ds="http://schemas.openxmlformats.org/officeDocument/2006/customXml" ds:itemID="{55010454-F86F-4F9E-B7A1-15C1A4125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67124-8250-449d-9e70-49ed6c46527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Jet Lag</vt:lpstr>
    </vt:vector>
  </TitlesOfParts>
  <Company/>
  <LinksUpToDate>false</LinksUpToDate>
  <CharactersWithSpaces>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Jet Lag</dc:title>
  <dc:creator>michael.burkhart</dc:creator>
  <cp:lastModifiedBy>jessica.kemling</cp:lastModifiedBy>
  <cp:revision>3</cp:revision>
  <dcterms:created xsi:type="dcterms:W3CDTF">2012-12-10T13:46:00Z</dcterms:created>
  <dcterms:modified xsi:type="dcterms:W3CDTF">2014-05-12T17:51:00Z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0x0101009A91FFF71AAA724B95D5BC06ACA3C400</vt:lpwstr>
  </property>
</Properties>
</file>